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BB" w:rsidRDefault="00EC5DBB" w:rsidP="00EC5DBB">
      <w:r>
        <w:rPr>
          <w:noProof/>
          <w:lang w:val="en-US"/>
        </w:rPr>
        <w:drawing>
          <wp:inline distT="0" distB="0" distL="0" distR="0" wp14:anchorId="3604CAC1" wp14:editId="70E3160B">
            <wp:extent cx="1781175" cy="571500"/>
            <wp:effectExtent l="0" t="0" r="9525" b="0"/>
            <wp:docPr id="2" name="Obraz 2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val="en-US"/>
        </w:rPr>
        <w:drawing>
          <wp:inline distT="0" distB="0" distL="0" distR="0" wp14:anchorId="52D18C38" wp14:editId="4BFD33A8">
            <wp:extent cx="20002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Pr="00C06909" w:rsidRDefault="00EC5DBB" w:rsidP="00C0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8E255D">
        <w:rPr>
          <w:rFonts w:ascii="Times New Roman" w:eastAsia="Times New Roman" w:hAnsi="Times New Roman" w:cs="Times New Roman"/>
          <w:b/>
          <w:lang w:eastAsia="pl-PL"/>
        </w:rPr>
        <w:t>1</w:t>
      </w:r>
      <w:r w:rsidR="00C06909" w:rsidRPr="00C06909">
        <w:rPr>
          <w:rFonts w:ascii="Times New Roman" w:eastAsia="Times New Roman" w:hAnsi="Times New Roman" w:cs="Times New Roman"/>
          <w:b/>
          <w:lang w:eastAsia="pl-PL"/>
        </w:rPr>
        <w:t xml:space="preserve"> -  </w:t>
      </w:r>
      <w:r w:rsidR="001511E7"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kapitałowych i osobowych z zamawiającym </w:t>
      </w: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</w:p>
    <w:p w:rsidR="00475B67" w:rsidRPr="00475B67" w:rsidRDefault="00282B35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(pieczęć firmowa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oferenta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Pr="00475B6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475B67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282B35" w:rsidP="00FC4A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 się</w:t>
      </w:r>
      <w:r w:rsidR="001511E7">
        <w:rPr>
          <w:rFonts w:ascii="Times New Roman" w:eastAsia="Times New Roman" w:hAnsi="Times New Roman" w:cs="Times New Roman"/>
          <w:lang w:eastAsia="pl-PL"/>
        </w:rPr>
        <w:t>, iż oferent nie jest powiązany kapitałowo i osobowo z zamawiającym i osobami działającymi w jeg</w:t>
      </w:r>
      <w:r>
        <w:rPr>
          <w:rFonts w:ascii="Times New Roman" w:eastAsia="Times New Roman" w:hAnsi="Times New Roman" w:cs="Times New Roman"/>
          <w:lang w:eastAsia="pl-PL"/>
        </w:rPr>
        <w:t>o imieniu. Tym samym potwierdza się</w:t>
      </w:r>
      <w:r w:rsidR="001511E7">
        <w:rPr>
          <w:rFonts w:ascii="Times New Roman" w:eastAsia="Times New Roman" w:hAnsi="Times New Roman" w:cs="Times New Roman"/>
          <w:lang w:eastAsia="pl-PL"/>
        </w:rPr>
        <w:t>, iż :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</w:t>
      </w:r>
      <w:r w:rsidR="00282B35">
        <w:rPr>
          <w:rFonts w:ascii="Times New Roman" w:eastAsia="Times New Roman" w:hAnsi="Times New Roman" w:cs="Times New Roman"/>
          <w:lang w:eastAsia="pl-PL"/>
        </w:rPr>
        <w:t>czestniczy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spółce jako wspólnik spółki cywilnej lub spółki osobowej,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osiada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co najmniej 10% udziałów lub akcji,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ełni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funkcji członka organu nadzorczego l</w:t>
      </w:r>
      <w:r>
        <w:rPr>
          <w:rFonts w:ascii="Times New Roman" w:eastAsia="Times New Roman" w:hAnsi="Times New Roman" w:cs="Times New Roman"/>
          <w:lang w:eastAsia="pl-PL"/>
        </w:rPr>
        <w:t>ub zarządzającego, prokurenta i </w:t>
      </w:r>
      <w:r w:rsidR="001511E7">
        <w:rPr>
          <w:rFonts w:ascii="Times New Roman" w:eastAsia="Times New Roman" w:hAnsi="Times New Roman" w:cs="Times New Roman"/>
          <w:lang w:eastAsia="pl-PL"/>
        </w:rPr>
        <w:t>pełnomocnika,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ozostaje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związku małżeńskim, w stosunku pokrewieństwa lub powinowactwa w linii prostej, pokrewieństwa lub powinowactwa w linii bo</w:t>
      </w:r>
      <w:r>
        <w:rPr>
          <w:rFonts w:ascii="Times New Roman" w:eastAsia="Times New Roman" w:hAnsi="Times New Roman" w:cs="Times New Roman"/>
          <w:lang w:eastAsia="pl-PL"/>
        </w:rPr>
        <w:t>cznej do drugiego stopnia lub w </w:t>
      </w:r>
      <w:r w:rsidR="001511E7">
        <w:rPr>
          <w:rFonts w:ascii="Times New Roman" w:eastAsia="Times New Roman" w:hAnsi="Times New Roman" w:cs="Times New Roman"/>
          <w:lang w:eastAsia="pl-PL"/>
        </w:rPr>
        <w:t>stosunku przysposobienia, opieki lub kurateli</w:t>
      </w:r>
    </w:p>
    <w:p w:rsidR="005E699C" w:rsidRDefault="005E699C" w:rsidP="005E699C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odniesieniu do zamawiającego </w:t>
      </w:r>
      <w:r w:rsidR="005E699C">
        <w:rPr>
          <w:rFonts w:ascii="Times New Roman" w:eastAsia="Times New Roman" w:hAnsi="Times New Roman" w:cs="Times New Roman"/>
          <w:lang w:eastAsia="pl-PL"/>
        </w:rPr>
        <w:t>oraz</w:t>
      </w:r>
      <w:r>
        <w:rPr>
          <w:rFonts w:ascii="Times New Roman" w:eastAsia="Times New Roman" w:hAnsi="Times New Roman" w:cs="Times New Roman"/>
          <w:lang w:eastAsia="pl-PL"/>
        </w:rPr>
        <w:t xml:space="preserve"> osób działających w jego imieniu i upoważnionych do zaciągania zobowiązań.</w:t>
      </w: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1511E7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80799" w:rsidRPr="001511E7" w:rsidRDefault="00F80799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   (czytelny podpis)</w:t>
      </w:r>
    </w:p>
    <w:sectPr w:rsidR="00F80799" w:rsidRPr="0015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28A"/>
    <w:multiLevelType w:val="hybridMultilevel"/>
    <w:tmpl w:val="2D627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101C"/>
    <w:multiLevelType w:val="hybridMultilevel"/>
    <w:tmpl w:val="4D1C9E2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5A82EF8"/>
    <w:multiLevelType w:val="hybridMultilevel"/>
    <w:tmpl w:val="42E23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3"/>
    <w:rsid w:val="001511E7"/>
    <w:rsid w:val="00170850"/>
    <w:rsid w:val="00282B35"/>
    <w:rsid w:val="003504EC"/>
    <w:rsid w:val="00475B67"/>
    <w:rsid w:val="005E699C"/>
    <w:rsid w:val="006B47C3"/>
    <w:rsid w:val="007536A8"/>
    <w:rsid w:val="008E255D"/>
    <w:rsid w:val="00950FAD"/>
    <w:rsid w:val="00B42F67"/>
    <w:rsid w:val="00C06909"/>
    <w:rsid w:val="00D75E26"/>
    <w:rsid w:val="00EC5DBB"/>
    <w:rsid w:val="00F80799"/>
    <w:rsid w:val="00FB2406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3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Pawel</cp:lastModifiedBy>
  <cp:revision>11</cp:revision>
  <cp:lastPrinted>2018-09-21T09:23:00Z</cp:lastPrinted>
  <dcterms:created xsi:type="dcterms:W3CDTF">2018-09-21T09:12:00Z</dcterms:created>
  <dcterms:modified xsi:type="dcterms:W3CDTF">2021-02-02T19:25:00Z</dcterms:modified>
</cp:coreProperties>
</file>